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F83D8" w14:textId="0C3BB404" w:rsidR="00C00020" w:rsidRDefault="007A013B" w:rsidP="00FF368E">
      <w:pPr>
        <w:spacing w:before="240"/>
        <w:jc w:val="center"/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</w:pPr>
      <w:r w:rsidRPr="007A013B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w:t>Insulin Injection Administration Record Chart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523"/>
        <w:gridCol w:w="1276"/>
        <w:gridCol w:w="2410"/>
        <w:gridCol w:w="1843"/>
        <w:gridCol w:w="2438"/>
      </w:tblGrid>
      <w:tr w:rsidR="00591406" w14:paraId="69742611" w14:textId="77777777" w:rsidTr="004E6905">
        <w:tc>
          <w:tcPr>
            <w:tcW w:w="10490" w:type="dxa"/>
            <w:gridSpan w:val="5"/>
          </w:tcPr>
          <w:p w14:paraId="276000F3" w14:textId="6B96A827" w:rsidR="00591406" w:rsidRDefault="00591406" w:rsidP="00591406">
            <w:pPr>
              <w:jc w:val="center"/>
              <w:rPr>
                <w:rFonts w:ascii="Arial" w:hAnsi="Arial" w:cs="Arial"/>
                <w:b/>
                <w:bCs/>
              </w:rPr>
            </w:pPr>
            <w:r w:rsidRPr="00701664">
              <w:rPr>
                <w:rFonts w:ascii="Arial" w:hAnsi="Arial" w:cs="Arial"/>
                <w:b/>
                <w:bCs/>
              </w:rPr>
              <w:t xml:space="preserve">When using this chart, write ‘see </w:t>
            </w:r>
            <w:r w:rsidRPr="00591406">
              <w:rPr>
                <w:rFonts w:ascii="Arial" w:hAnsi="Arial" w:cs="Arial"/>
                <w:b/>
                <w:bCs/>
              </w:rPr>
              <w:t>Injection Administration Record</w:t>
            </w:r>
            <w:r w:rsidRPr="00701664">
              <w:rPr>
                <w:rFonts w:ascii="Arial" w:hAnsi="Arial" w:cs="Arial"/>
                <w:b/>
                <w:bCs/>
              </w:rPr>
              <w:t xml:space="preserve"> Chart’ on main MAR. </w:t>
            </w:r>
          </w:p>
          <w:p w14:paraId="5C4F4E1A" w14:textId="29113954" w:rsidR="00591406" w:rsidRDefault="00591406" w:rsidP="00591406">
            <w:pPr>
              <w:jc w:val="center"/>
              <w:rPr>
                <w:rFonts w:ascii="Arial" w:hAnsi="Arial" w:cs="Arial"/>
              </w:rPr>
            </w:pPr>
            <w:r w:rsidRPr="00701664">
              <w:rPr>
                <w:rFonts w:ascii="Arial" w:hAnsi="Arial" w:cs="Arial"/>
                <w:b/>
                <w:bCs/>
              </w:rPr>
              <w:t>DO NOT DOUBLE RECORD</w:t>
            </w:r>
          </w:p>
        </w:tc>
      </w:tr>
      <w:tr w:rsidR="00591406" w14:paraId="21C3CFB3" w14:textId="77777777" w:rsidTr="00FF368E">
        <w:trPr>
          <w:trHeight w:val="505"/>
        </w:trPr>
        <w:tc>
          <w:tcPr>
            <w:tcW w:w="2523" w:type="dxa"/>
            <w:vAlign w:val="center"/>
          </w:tcPr>
          <w:p w14:paraId="002CFAAD" w14:textId="056E1187" w:rsidR="007B7AFE" w:rsidRPr="00FF368E" w:rsidRDefault="00591406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 w:rsidRPr="00701664">
              <w:rPr>
                <w:rFonts w:ascii="Arial" w:hAnsi="Arial" w:cs="Arial"/>
                <w:b/>
                <w:bCs/>
              </w:rPr>
              <w:t>Resident Name:</w:t>
            </w:r>
          </w:p>
        </w:tc>
        <w:tc>
          <w:tcPr>
            <w:tcW w:w="3686" w:type="dxa"/>
            <w:gridSpan w:val="2"/>
            <w:vAlign w:val="center"/>
          </w:tcPr>
          <w:p w14:paraId="58995C12" w14:textId="7FDFDCDA" w:rsidR="00591406" w:rsidRDefault="00591406" w:rsidP="00FF36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0E6DF23D" w14:textId="72AF97DF" w:rsidR="00591406" w:rsidRDefault="00591406" w:rsidP="00FF368E">
            <w:pPr>
              <w:jc w:val="right"/>
              <w:rPr>
                <w:rFonts w:ascii="Arial" w:hAnsi="Arial" w:cs="Arial"/>
              </w:rPr>
            </w:pPr>
            <w:r w:rsidRPr="00701664">
              <w:rPr>
                <w:rFonts w:ascii="Arial" w:hAnsi="Arial" w:cs="Arial"/>
                <w:b/>
                <w:bCs/>
              </w:rPr>
              <w:t>Date of Birth:</w:t>
            </w:r>
          </w:p>
        </w:tc>
        <w:tc>
          <w:tcPr>
            <w:tcW w:w="2438" w:type="dxa"/>
          </w:tcPr>
          <w:p w14:paraId="27E54639" w14:textId="1B7F5D5A" w:rsidR="00591406" w:rsidRDefault="00591406" w:rsidP="00591406">
            <w:pPr>
              <w:rPr>
                <w:rFonts w:ascii="Arial" w:hAnsi="Arial" w:cs="Arial"/>
              </w:rPr>
            </w:pPr>
          </w:p>
        </w:tc>
      </w:tr>
      <w:tr w:rsidR="007B7AFE" w14:paraId="5F0680F3" w14:textId="77777777" w:rsidTr="00FF368E">
        <w:trPr>
          <w:trHeight w:val="554"/>
        </w:trPr>
        <w:tc>
          <w:tcPr>
            <w:tcW w:w="2523" w:type="dxa"/>
            <w:vAlign w:val="center"/>
          </w:tcPr>
          <w:p w14:paraId="56D80F6C" w14:textId="65019CE9" w:rsidR="007B7AFE" w:rsidRPr="007B7AFE" w:rsidRDefault="007B7AFE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 w:rsidRPr="007B7AFE">
              <w:rPr>
                <w:rFonts w:ascii="Arial" w:hAnsi="Arial" w:cs="Arial"/>
                <w:b/>
                <w:bCs/>
              </w:rPr>
              <w:t>Drug/Strength:</w:t>
            </w:r>
          </w:p>
        </w:tc>
        <w:tc>
          <w:tcPr>
            <w:tcW w:w="3686" w:type="dxa"/>
            <w:gridSpan w:val="2"/>
            <w:vAlign w:val="center"/>
          </w:tcPr>
          <w:p w14:paraId="39D47BED" w14:textId="2EB4C436" w:rsidR="007B7AFE" w:rsidRDefault="007B7AFE" w:rsidP="00FF36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7A2F6D6" w14:textId="1179823B" w:rsidR="007B7AFE" w:rsidRPr="007B7AFE" w:rsidRDefault="007B7AFE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 w:rsidRPr="007B7AFE">
              <w:rPr>
                <w:rFonts w:ascii="Arial" w:hAnsi="Arial" w:cs="Arial"/>
                <w:b/>
                <w:bCs/>
              </w:rPr>
              <w:t>Route:</w:t>
            </w:r>
          </w:p>
        </w:tc>
        <w:tc>
          <w:tcPr>
            <w:tcW w:w="2438" w:type="dxa"/>
          </w:tcPr>
          <w:p w14:paraId="7003DB71" w14:textId="40389C7C" w:rsidR="007B7AFE" w:rsidRDefault="007B7AFE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9D7FFA" w14:paraId="43F82240" w14:textId="77777777" w:rsidTr="004E6905">
        <w:tc>
          <w:tcPr>
            <w:tcW w:w="3799" w:type="dxa"/>
            <w:gridSpan w:val="2"/>
          </w:tcPr>
          <w:p w14:paraId="68434AFD" w14:textId="77CB5A6E" w:rsidR="009D7FFA" w:rsidRPr="009D7FFA" w:rsidRDefault="009D7FFA" w:rsidP="009D7FFA">
            <w:pPr>
              <w:rPr>
                <w:rFonts w:ascii="Arial" w:hAnsi="Arial" w:cs="Arial"/>
                <w:b/>
                <w:bCs/>
              </w:rPr>
            </w:pPr>
            <w:r w:rsidRPr="009D7FFA">
              <w:rPr>
                <w:rFonts w:ascii="Arial" w:hAnsi="Arial" w:cs="Arial"/>
                <w:b/>
                <w:bCs/>
              </w:rPr>
              <w:t>Dose – ALWAYS as UNITS</w:t>
            </w:r>
          </w:p>
          <w:p w14:paraId="4A7A6612" w14:textId="0D099963" w:rsidR="009D7FFA" w:rsidRPr="009D7FFA" w:rsidRDefault="009D7FFA" w:rsidP="009D7FFA">
            <w:pPr>
              <w:rPr>
                <w:rFonts w:ascii="Arial" w:hAnsi="Arial" w:cs="Arial"/>
                <w:b/>
                <w:bCs/>
              </w:rPr>
            </w:pPr>
            <w:r w:rsidRPr="009D7FFA">
              <w:rPr>
                <w:rFonts w:ascii="Arial" w:hAnsi="Arial" w:cs="Arial"/>
                <w:b/>
                <w:bCs/>
              </w:rPr>
              <w:t>NEVER as ‘u’</w:t>
            </w:r>
          </w:p>
        </w:tc>
        <w:tc>
          <w:tcPr>
            <w:tcW w:w="6691" w:type="dxa"/>
            <w:gridSpan w:val="3"/>
          </w:tcPr>
          <w:p w14:paraId="6F0751CD" w14:textId="77777777" w:rsidR="009D7FFA" w:rsidRDefault="009D7FFA" w:rsidP="009D7FFA">
            <w:pPr>
              <w:rPr>
                <w:rFonts w:ascii="Arial" w:hAnsi="Arial" w:cs="Arial"/>
              </w:rPr>
            </w:pPr>
          </w:p>
          <w:p w14:paraId="44852C0F" w14:textId="191C5576" w:rsidR="009D7FFA" w:rsidRDefault="009D7FFA" w:rsidP="009D7FFA">
            <w:pPr>
              <w:rPr>
                <w:rFonts w:ascii="Arial" w:hAnsi="Arial" w:cs="Arial"/>
              </w:rPr>
            </w:pPr>
          </w:p>
        </w:tc>
      </w:tr>
      <w:tr w:rsidR="009D7FFA" w14:paraId="5D26DCD6" w14:textId="77777777" w:rsidTr="00FF368E">
        <w:tc>
          <w:tcPr>
            <w:tcW w:w="2523" w:type="dxa"/>
            <w:vAlign w:val="center"/>
          </w:tcPr>
          <w:p w14:paraId="32C46E5D" w14:textId="58363F05" w:rsidR="009D7FFA" w:rsidRPr="009D7FFA" w:rsidRDefault="009D7FFA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Details completed by:</w:t>
            </w:r>
          </w:p>
        </w:tc>
        <w:tc>
          <w:tcPr>
            <w:tcW w:w="3686" w:type="dxa"/>
            <w:gridSpan w:val="2"/>
          </w:tcPr>
          <w:p w14:paraId="4DE7CCE8" w14:textId="77777777" w:rsidR="009D7FFA" w:rsidRDefault="009D7FFA" w:rsidP="009D7FFA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0ACB806" w14:textId="135A16AF" w:rsidR="009D7FFA" w:rsidRDefault="009D7FFA" w:rsidP="009D7FF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Details checked by:</w:t>
            </w:r>
          </w:p>
        </w:tc>
        <w:tc>
          <w:tcPr>
            <w:tcW w:w="2438" w:type="dxa"/>
          </w:tcPr>
          <w:p w14:paraId="34CAA4F3" w14:textId="749687E2" w:rsidR="009D7FFA" w:rsidRDefault="009D7FFA" w:rsidP="009D7FFA">
            <w:pPr>
              <w:rPr>
                <w:rFonts w:ascii="Arial" w:hAnsi="Arial" w:cs="Arial"/>
              </w:rPr>
            </w:pPr>
          </w:p>
        </w:tc>
      </w:tr>
      <w:tr w:rsidR="00F10FF7" w14:paraId="3CFD7F19" w14:textId="77777777" w:rsidTr="004E6905">
        <w:tc>
          <w:tcPr>
            <w:tcW w:w="10490" w:type="dxa"/>
            <w:gridSpan w:val="5"/>
          </w:tcPr>
          <w:p w14:paraId="27440D4A" w14:textId="77777777" w:rsidR="00F10FF7" w:rsidRPr="00F10FF7" w:rsidRDefault="00F10FF7" w:rsidP="00F10FF7">
            <w:pPr>
              <w:rPr>
                <w:rFonts w:ascii="Arial" w:hAnsi="Arial" w:cs="Arial"/>
              </w:rPr>
            </w:pPr>
            <w:r w:rsidRPr="00F10FF7">
              <w:rPr>
                <w:rFonts w:ascii="Arial" w:hAnsi="Arial" w:cs="Arial"/>
              </w:rPr>
              <w:t xml:space="preserve">Special Instructions: </w:t>
            </w:r>
          </w:p>
          <w:p w14:paraId="7B95F9AA" w14:textId="42B807D2" w:rsidR="00F10FF7" w:rsidRPr="00F10FF7" w:rsidRDefault="00F10FF7" w:rsidP="00F10FF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10FF7">
              <w:rPr>
                <w:rFonts w:ascii="Arial" w:eastAsia="Calibri" w:hAnsi="Arial" w:cs="Arial"/>
              </w:rPr>
              <w:t>Check opening date and expiry date prior to administration.</w:t>
            </w:r>
          </w:p>
          <w:p w14:paraId="37F356E4" w14:textId="77777777" w:rsidR="00F10FF7" w:rsidRDefault="00F10FF7" w:rsidP="009D7FFA">
            <w:pPr>
              <w:rPr>
                <w:rFonts w:ascii="Arial" w:hAnsi="Arial" w:cs="Arial"/>
              </w:rPr>
            </w:pPr>
          </w:p>
          <w:p w14:paraId="298DB8F6" w14:textId="4397F734" w:rsidR="00F10FF7" w:rsidRDefault="00F10FF7" w:rsidP="009D7FFA">
            <w:pPr>
              <w:rPr>
                <w:rFonts w:ascii="Arial" w:hAnsi="Arial" w:cs="Arial"/>
              </w:rPr>
            </w:pPr>
          </w:p>
        </w:tc>
      </w:tr>
    </w:tbl>
    <w:p w14:paraId="6975C0A9" w14:textId="65570A62" w:rsidR="007A013B" w:rsidRDefault="007A013B" w:rsidP="007A013B">
      <w:pPr>
        <w:jc w:val="center"/>
        <w:rPr>
          <w:rFonts w:ascii="Arial" w:hAnsi="Arial" w:cs="Arial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276"/>
        <w:gridCol w:w="1249"/>
        <w:gridCol w:w="2153"/>
        <w:gridCol w:w="1530"/>
        <w:gridCol w:w="669"/>
        <w:gridCol w:w="1172"/>
        <w:gridCol w:w="854"/>
        <w:gridCol w:w="1587"/>
      </w:tblGrid>
      <w:tr w:rsidR="00F10FF7" w14:paraId="2A595DD7" w14:textId="77777777" w:rsidTr="004E6905">
        <w:tc>
          <w:tcPr>
            <w:tcW w:w="1276" w:type="dxa"/>
          </w:tcPr>
          <w:p w14:paraId="640A9B7B" w14:textId="187D0789" w:rsidR="00F10FF7" w:rsidRPr="00F10FF7" w:rsidRDefault="00F10FF7" w:rsidP="00F10F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1249" w:type="dxa"/>
          </w:tcPr>
          <w:p w14:paraId="05FBA2EA" w14:textId="0F96DC47" w:rsidR="00F10FF7" w:rsidRPr="00F10FF7" w:rsidRDefault="00F10FF7" w:rsidP="00F10F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2153" w:type="dxa"/>
          </w:tcPr>
          <w:p w14:paraId="21A5ADB2" w14:textId="1E3E644E" w:rsidR="00F10FF7" w:rsidRPr="00F10FF7" w:rsidRDefault="00F10FF7" w:rsidP="00F10F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Blood Glucose reading</w:t>
            </w:r>
          </w:p>
        </w:tc>
        <w:tc>
          <w:tcPr>
            <w:tcW w:w="2199" w:type="dxa"/>
            <w:gridSpan w:val="2"/>
          </w:tcPr>
          <w:p w14:paraId="6C055277" w14:textId="60A7120B" w:rsidR="00F10FF7" w:rsidRPr="00F10FF7" w:rsidRDefault="00F10FF7" w:rsidP="00F10F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Dose / units</w:t>
            </w:r>
          </w:p>
        </w:tc>
        <w:tc>
          <w:tcPr>
            <w:tcW w:w="2026" w:type="dxa"/>
            <w:gridSpan w:val="2"/>
          </w:tcPr>
          <w:p w14:paraId="2339800A" w14:textId="65B5DF92" w:rsidR="00F10FF7" w:rsidRPr="00F10FF7" w:rsidRDefault="00F10FF7" w:rsidP="00F10F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Injection Site</w:t>
            </w:r>
          </w:p>
        </w:tc>
        <w:tc>
          <w:tcPr>
            <w:tcW w:w="1587" w:type="dxa"/>
          </w:tcPr>
          <w:p w14:paraId="6FF1CD2E" w14:textId="31A48FCC" w:rsidR="00F10FF7" w:rsidRPr="00F10FF7" w:rsidRDefault="00F10FF7" w:rsidP="00F10F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Sign</w:t>
            </w:r>
          </w:p>
        </w:tc>
      </w:tr>
      <w:tr w:rsidR="00F10FF7" w14:paraId="0159EAFE" w14:textId="77777777" w:rsidTr="004E6905">
        <w:tc>
          <w:tcPr>
            <w:tcW w:w="1276" w:type="dxa"/>
          </w:tcPr>
          <w:p w14:paraId="4171CBF6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45AA6173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346964C0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4A4AE9C6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36F72A78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32519C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015D632A" w14:textId="77777777" w:rsidTr="004E6905">
        <w:tc>
          <w:tcPr>
            <w:tcW w:w="1276" w:type="dxa"/>
          </w:tcPr>
          <w:p w14:paraId="7198B8A2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0AF01F0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38E4395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2679D0D3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2A4CE3E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62D0DA8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0514E866" w14:textId="77777777" w:rsidTr="004E6905">
        <w:tc>
          <w:tcPr>
            <w:tcW w:w="1276" w:type="dxa"/>
          </w:tcPr>
          <w:p w14:paraId="76B1F31C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23C86380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599DDAE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17E47D22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33A13C52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B93EDC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352ADFBC" w14:textId="77777777" w:rsidTr="004E6905">
        <w:tc>
          <w:tcPr>
            <w:tcW w:w="1276" w:type="dxa"/>
          </w:tcPr>
          <w:p w14:paraId="0E243805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1E85DCA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106FAFEB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27BC8065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05967B1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78FDA188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173E163B" w14:textId="77777777" w:rsidTr="004E6905">
        <w:tc>
          <w:tcPr>
            <w:tcW w:w="1276" w:type="dxa"/>
          </w:tcPr>
          <w:p w14:paraId="48D5F68E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53607575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3686FB79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736A0EF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46CE35C3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6FF14DA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760AE555" w14:textId="77777777" w:rsidTr="004E6905">
        <w:tc>
          <w:tcPr>
            <w:tcW w:w="1276" w:type="dxa"/>
          </w:tcPr>
          <w:p w14:paraId="43E79F63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27DA7D85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040E2805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2E21ECFB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668D369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527538A5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088A8985" w14:textId="77777777" w:rsidTr="004E6905">
        <w:tc>
          <w:tcPr>
            <w:tcW w:w="1276" w:type="dxa"/>
          </w:tcPr>
          <w:p w14:paraId="40FEA7E7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047C186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27C18FF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47BDFC48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5E843D68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1234A42A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0D098512" w14:textId="77777777" w:rsidTr="004E6905">
        <w:tc>
          <w:tcPr>
            <w:tcW w:w="1276" w:type="dxa"/>
          </w:tcPr>
          <w:p w14:paraId="3A0E30C0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4D710FB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0575B0B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0F09E56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09B36B3B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32567B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71A0BDBD" w14:textId="77777777" w:rsidTr="004E6905">
        <w:tc>
          <w:tcPr>
            <w:tcW w:w="1276" w:type="dxa"/>
          </w:tcPr>
          <w:p w14:paraId="0069EFD4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7B2239A8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6B0AD139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19097537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1AE27C0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7DBDB39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7832E615" w14:textId="77777777" w:rsidTr="004E6905">
        <w:tc>
          <w:tcPr>
            <w:tcW w:w="1276" w:type="dxa"/>
          </w:tcPr>
          <w:p w14:paraId="6307DDF2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3FDA65A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3879ADBA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2F0A830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41525254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E2D3AB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0CE82FA8" w14:textId="77777777" w:rsidTr="004E6905">
        <w:tc>
          <w:tcPr>
            <w:tcW w:w="1276" w:type="dxa"/>
          </w:tcPr>
          <w:p w14:paraId="5AF94275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277759C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28BCB20A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6A06F5A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280C226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74917FF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6561C476" w14:textId="77777777" w:rsidTr="004E6905">
        <w:tc>
          <w:tcPr>
            <w:tcW w:w="1276" w:type="dxa"/>
          </w:tcPr>
          <w:p w14:paraId="63BF9955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486A4C76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31042B00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07F27A9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7C54BEC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5A28AC2B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30838CD3" w14:textId="77777777" w:rsidTr="004E6905">
        <w:tc>
          <w:tcPr>
            <w:tcW w:w="1276" w:type="dxa"/>
          </w:tcPr>
          <w:p w14:paraId="44B3A667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3B038AAB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11EBA66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185A8C1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64BC1DD3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1FD10397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21EFD3BD" w14:textId="77777777" w:rsidTr="004E6905">
        <w:tc>
          <w:tcPr>
            <w:tcW w:w="1276" w:type="dxa"/>
          </w:tcPr>
          <w:p w14:paraId="3AB62702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79033C82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0C353DB1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718C6984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32B8F254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7C354047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6F6A32AF" w14:textId="77777777" w:rsidTr="004E6905">
        <w:tc>
          <w:tcPr>
            <w:tcW w:w="1276" w:type="dxa"/>
          </w:tcPr>
          <w:p w14:paraId="56597E51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424FDF83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0D3E889F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330C020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6EB7485E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8603F54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F10FF7" w14:paraId="06DF7C80" w14:textId="77777777" w:rsidTr="004E6905">
        <w:tc>
          <w:tcPr>
            <w:tcW w:w="1276" w:type="dxa"/>
          </w:tcPr>
          <w:p w14:paraId="3CDB2682" w14:textId="77777777" w:rsidR="00F10FF7" w:rsidRPr="00F10FF7" w:rsidRDefault="00F10FF7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3E61180D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2DE487D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333CD44C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3FA92520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57021B55" w14:textId="77777777" w:rsidR="00F10FF7" w:rsidRDefault="00F10FF7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3D434D" w14:paraId="01D36A46" w14:textId="77777777" w:rsidTr="004E6905">
        <w:tc>
          <w:tcPr>
            <w:tcW w:w="1276" w:type="dxa"/>
          </w:tcPr>
          <w:p w14:paraId="384431DE" w14:textId="77777777" w:rsidR="003D434D" w:rsidRPr="00F10FF7" w:rsidRDefault="003D434D" w:rsidP="007A013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49" w:type="dxa"/>
          </w:tcPr>
          <w:p w14:paraId="2B39D709" w14:textId="77777777" w:rsidR="003D434D" w:rsidRDefault="003D434D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3" w:type="dxa"/>
          </w:tcPr>
          <w:p w14:paraId="64FB2F63" w14:textId="77777777" w:rsidR="003D434D" w:rsidRDefault="003D434D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  <w:gridSpan w:val="2"/>
          </w:tcPr>
          <w:p w14:paraId="1355CEDF" w14:textId="77777777" w:rsidR="003D434D" w:rsidRDefault="003D434D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</w:tcPr>
          <w:p w14:paraId="5DEDF5AF" w14:textId="77777777" w:rsidR="003D434D" w:rsidRDefault="003D434D" w:rsidP="007A0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CF72F04" w14:textId="77777777" w:rsidR="003D434D" w:rsidRDefault="003D434D" w:rsidP="007A013B">
            <w:pPr>
              <w:jc w:val="center"/>
              <w:rPr>
                <w:rFonts w:ascii="Arial" w:hAnsi="Arial" w:cs="Arial"/>
              </w:rPr>
            </w:pPr>
          </w:p>
        </w:tc>
      </w:tr>
      <w:tr w:rsidR="00113B85" w14:paraId="649709FD" w14:textId="77777777" w:rsidTr="004E6905">
        <w:tc>
          <w:tcPr>
            <w:tcW w:w="10490" w:type="dxa"/>
            <w:gridSpan w:val="8"/>
            <w:tcBorders>
              <w:top w:val="nil"/>
              <w:left w:val="nil"/>
              <w:right w:val="nil"/>
            </w:tcBorders>
          </w:tcPr>
          <w:p w14:paraId="06260D61" w14:textId="77777777" w:rsidR="003D434D" w:rsidRDefault="003D434D" w:rsidP="003D434D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</w:pPr>
          </w:p>
          <w:p w14:paraId="5A251411" w14:textId="77777777" w:rsidR="005823A2" w:rsidRDefault="005823A2" w:rsidP="00113B8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</w:pPr>
          </w:p>
          <w:p w14:paraId="7BCA986F" w14:textId="631DAE0D" w:rsidR="00113B85" w:rsidRDefault="00113B85" w:rsidP="00FF368E">
            <w:pPr>
              <w:spacing w:before="120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</w:pPr>
            <w:r w:rsidRPr="007A013B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  <w:t>Insulin Injection Administration Record Chart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  <w:t xml:space="preserve"> </w:t>
            </w:r>
            <w:r w:rsidR="00FF368E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  <w:t>(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  <w:t>continued</w:t>
            </w:r>
            <w:r w:rsidR="00FF368E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en-GB"/>
              </w:rPr>
              <w:t>)</w:t>
            </w:r>
          </w:p>
          <w:p w14:paraId="4FC21B1D" w14:textId="77777777" w:rsidR="00113B85" w:rsidRDefault="00113B85" w:rsidP="00181EF6">
            <w:pPr>
              <w:rPr>
                <w:rFonts w:ascii="Arial" w:hAnsi="Arial" w:cs="Arial"/>
              </w:rPr>
            </w:pPr>
          </w:p>
        </w:tc>
      </w:tr>
      <w:tr w:rsidR="006E4C57" w14:paraId="14AE6E4C" w14:textId="77777777" w:rsidTr="00FF368E">
        <w:trPr>
          <w:trHeight w:val="514"/>
        </w:trPr>
        <w:tc>
          <w:tcPr>
            <w:tcW w:w="2525" w:type="dxa"/>
            <w:gridSpan w:val="2"/>
            <w:vAlign w:val="center"/>
          </w:tcPr>
          <w:p w14:paraId="7831467B" w14:textId="5A5BB403" w:rsidR="006E4C57" w:rsidRPr="00FF368E" w:rsidRDefault="006E4C57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 w:rsidRPr="00701664">
              <w:rPr>
                <w:rFonts w:ascii="Arial" w:hAnsi="Arial" w:cs="Arial"/>
                <w:b/>
                <w:bCs/>
              </w:rPr>
              <w:lastRenderedPageBreak/>
              <w:t>Resident Name:</w:t>
            </w:r>
          </w:p>
        </w:tc>
        <w:tc>
          <w:tcPr>
            <w:tcW w:w="3683" w:type="dxa"/>
            <w:gridSpan w:val="2"/>
          </w:tcPr>
          <w:p w14:paraId="1569D133" w14:textId="77777777" w:rsidR="006E4C57" w:rsidRDefault="006E4C57" w:rsidP="00181EF6">
            <w:pPr>
              <w:rPr>
                <w:rFonts w:ascii="Arial" w:hAnsi="Arial" w:cs="Arial"/>
              </w:rPr>
            </w:pPr>
          </w:p>
        </w:tc>
        <w:tc>
          <w:tcPr>
            <w:tcW w:w="1841" w:type="dxa"/>
            <w:gridSpan w:val="2"/>
            <w:vAlign w:val="center"/>
          </w:tcPr>
          <w:p w14:paraId="178B5664" w14:textId="77777777" w:rsidR="006E4C57" w:rsidRDefault="006E4C57" w:rsidP="00FF368E">
            <w:pPr>
              <w:jc w:val="right"/>
              <w:rPr>
                <w:rFonts w:ascii="Arial" w:hAnsi="Arial" w:cs="Arial"/>
              </w:rPr>
            </w:pPr>
            <w:r w:rsidRPr="00701664">
              <w:rPr>
                <w:rFonts w:ascii="Arial" w:hAnsi="Arial" w:cs="Arial"/>
                <w:b/>
                <w:bCs/>
              </w:rPr>
              <w:t>Date of Birth:</w:t>
            </w:r>
          </w:p>
        </w:tc>
        <w:tc>
          <w:tcPr>
            <w:tcW w:w="2441" w:type="dxa"/>
            <w:gridSpan w:val="2"/>
          </w:tcPr>
          <w:p w14:paraId="577DEB08" w14:textId="77777777" w:rsidR="006E4C57" w:rsidRDefault="006E4C57" w:rsidP="00181EF6">
            <w:pPr>
              <w:rPr>
                <w:rFonts w:ascii="Arial" w:hAnsi="Arial" w:cs="Arial"/>
              </w:rPr>
            </w:pPr>
          </w:p>
        </w:tc>
      </w:tr>
      <w:tr w:rsidR="006E4C57" w14:paraId="2DD43F96" w14:textId="77777777" w:rsidTr="00FF368E">
        <w:trPr>
          <w:trHeight w:val="563"/>
        </w:trPr>
        <w:tc>
          <w:tcPr>
            <w:tcW w:w="2525" w:type="dxa"/>
            <w:gridSpan w:val="2"/>
            <w:vAlign w:val="center"/>
          </w:tcPr>
          <w:p w14:paraId="1C2E3920" w14:textId="29DE5F9C" w:rsidR="006E4C57" w:rsidRPr="007B7AFE" w:rsidRDefault="006E4C57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 w:rsidRPr="007B7AFE">
              <w:rPr>
                <w:rFonts w:ascii="Arial" w:hAnsi="Arial" w:cs="Arial"/>
                <w:b/>
                <w:bCs/>
              </w:rPr>
              <w:t>Drug/Strength:</w:t>
            </w:r>
          </w:p>
        </w:tc>
        <w:tc>
          <w:tcPr>
            <w:tcW w:w="3683" w:type="dxa"/>
            <w:gridSpan w:val="2"/>
          </w:tcPr>
          <w:p w14:paraId="3452353A" w14:textId="77777777" w:rsidR="006E4C57" w:rsidRDefault="006E4C57" w:rsidP="00181EF6">
            <w:pPr>
              <w:rPr>
                <w:rFonts w:ascii="Arial" w:hAnsi="Arial" w:cs="Arial"/>
              </w:rPr>
            </w:pPr>
          </w:p>
        </w:tc>
        <w:tc>
          <w:tcPr>
            <w:tcW w:w="1841" w:type="dxa"/>
            <w:gridSpan w:val="2"/>
            <w:vAlign w:val="center"/>
          </w:tcPr>
          <w:p w14:paraId="50D0D02E" w14:textId="77777777" w:rsidR="006E4C57" w:rsidRPr="007B7AFE" w:rsidRDefault="006E4C57" w:rsidP="00FF368E">
            <w:pPr>
              <w:jc w:val="right"/>
              <w:rPr>
                <w:rFonts w:ascii="Arial" w:hAnsi="Arial" w:cs="Arial"/>
                <w:b/>
                <w:bCs/>
              </w:rPr>
            </w:pPr>
            <w:r w:rsidRPr="007B7AFE">
              <w:rPr>
                <w:rFonts w:ascii="Arial" w:hAnsi="Arial" w:cs="Arial"/>
                <w:b/>
                <w:bCs/>
              </w:rPr>
              <w:t>Route:</w:t>
            </w:r>
          </w:p>
        </w:tc>
        <w:tc>
          <w:tcPr>
            <w:tcW w:w="2441" w:type="dxa"/>
            <w:gridSpan w:val="2"/>
          </w:tcPr>
          <w:p w14:paraId="75CF53F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05E44A41" w14:textId="77777777" w:rsidTr="004E6905">
        <w:tc>
          <w:tcPr>
            <w:tcW w:w="2525" w:type="dxa"/>
            <w:gridSpan w:val="2"/>
          </w:tcPr>
          <w:p w14:paraId="42981ADC" w14:textId="77777777" w:rsidR="006E4C57" w:rsidRPr="009D7FFA" w:rsidRDefault="006E4C57" w:rsidP="00181EF6">
            <w:pPr>
              <w:rPr>
                <w:rFonts w:ascii="Arial" w:hAnsi="Arial" w:cs="Arial"/>
                <w:b/>
                <w:bCs/>
              </w:rPr>
            </w:pPr>
            <w:r w:rsidRPr="009D7FFA">
              <w:rPr>
                <w:rFonts w:ascii="Arial" w:hAnsi="Arial" w:cs="Arial"/>
                <w:b/>
                <w:bCs/>
              </w:rPr>
              <w:t>Dose – ALWAYS as UNITS</w:t>
            </w:r>
          </w:p>
          <w:p w14:paraId="41179129" w14:textId="17615BC0" w:rsidR="006E4C57" w:rsidRPr="009D7FFA" w:rsidRDefault="006E4C57" w:rsidP="00181EF6">
            <w:pPr>
              <w:rPr>
                <w:rFonts w:ascii="Arial" w:hAnsi="Arial" w:cs="Arial"/>
                <w:b/>
                <w:bCs/>
              </w:rPr>
            </w:pPr>
            <w:r w:rsidRPr="009D7FFA">
              <w:rPr>
                <w:rFonts w:ascii="Arial" w:hAnsi="Arial" w:cs="Arial"/>
                <w:b/>
                <w:bCs/>
              </w:rPr>
              <w:t>NEVER as ‘u’</w:t>
            </w:r>
          </w:p>
        </w:tc>
        <w:tc>
          <w:tcPr>
            <w:tcW w:w="7965" w:type="dxa"/>
            <w:gridSpan w:val="6"/>
          </w:tcPr>
          <w:p w14:paraId="4028AB36" w14:textId="77777777" w:rsidR="006E4C57" w:rsidRDefault="006E4C57" w:rsidP="00181EF6">
            <w:pPr>
              <w:rPr>
                <w:rFonts w:ascii="Arial" w:hAnsi="Arial" w:cs="Arial"/>
              </w:rPr>
            </w:pPr>
          </w:p>
          <w:p w14:paraId="733CFDDF" w14:textId="77777777" w:rsidR="006E4C57" w:rsidRDefault="006E4C57" w:rsidP="00181EF6">
            <w:pPr>
              <w:rPr>
                <w:rFonts w:ascii="Arial" w:hAnsi="Arial" w:cs="Arial"/>
              </w:rPr>
            </w:pPr>
          </w:p>
        </w:tc>
      </w:tr>
    </w:tbl>
    <w:p w14:paraId="57364284" w14:textId="14580DB9" w:rsidR="00F10FF7" w:rsidRDefault="00F10FF7" w:rsidP="007A013B">
      <w:pPr>
        <w:jc w:val="center"/>
        <w:rPr>
          <w:rFonts w:ascii="Arial" w:hAnsi="Arial" w:cs="Arial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276"/>
        <w:gridCol w:w="1276"/>
        <w:gridCol w:w="2126"/>
        <w:gridCol w:w="2199"/>
        <w:gridCol w:w="2026"/>
        <w:gridCol w:w="1587"/>
      </w:tblGrid>
      <w:tr w:rsidR="006E4C57" w:rsidRPr="00F10FF7" w14:paraId="3D90A365" w14:textId="77777777" w:rsidTr="00FF368E">
        <w:tc>
          <w:tcPr>
            <w:tcW w:w="1276" w:type="dxa"/>
            <w:vAlign w:val="center"/>
          </w:tcPr>
          <w:p w14:paraId="171BD5DE" w14:textId="77777777" w:rsidR="006E4C57" w:rsidRPr="00F10FF7" w:rsidRDefault="006E4C57" w:rsidP="00FF368E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1276" w:type="dxa"/>
            <w:vAlign w:val="center"/>
          </w:tcPr>
          <w:p w14:paraId="21E872C0" w14:textId="77777777" w:rsidR="006E4C57" w:rsidRPr="00F10FF7" w:rsidRDefault="006E4C57" w:rsidP="00FF368E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2126" w:type="dxa"/>
            <w:vAlign w:val="center"/>
          </w:tcPr>
          <w:p w14:paraId="6D870611" w14:textId="77777777" w:rsidR="006E4C57" w:rsidRPr="00F10FF7" w:rsidRDefault="006E4C57" w:rsidP="00FF368E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Blood Glucose reading</w:t>
            </w:r>
          </w:p>
        </w:tc>
        <w:tc>
          <w:tcPr>
            <w:tcW w:w="2199" w:type="dxa"/>
            <w:vAlign w:val="center"/>
          </w:tcPr>
          <w:p w14:paraId="70009D9A" w14:textId="77777777" w:rsidR="006E4C57" w:rsidRPr="00F10FF7" w:rsidRDefault="006E4C57" w:rsidP="00FF368E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Dose / units</w:t>
            </w:r>
          </w:p>
        </w:tc>
        <w:tc>
          <w:tcPr>
            <w:tcW w:w="2026" w:type="dxa"/>
            <w:vAlign w:val="center"/>
          </w:tcPr>
          <w:p w14:paraId="62AB1EA5" w14:textId="77777777" w:rsidR="006E4C57" w:rsidRPr="00F10FF7" w:rsidRDefault="006E4C57" w:rsidP="00FF368E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Injection Site</w:t>
            </w:r>
          </w:p>
        </w:tc>
        <w:tc>
          <w:tcPr>
            <w:tcW w:w="1587" w:type="dxa"/>
            <w:vAlign w:val="center"/>
          </w:tcPr>
          <w:p w14:paraId="59C389F7" w14:textId="77777777" w:rsidR="006E4C57" w:rsidRPr="00F10FF7" w:rsidRDefault="006E4C57" w:rsidP="00FF368E">
            <w:pPr>
              <w:jc w:val="center"/>
              <w:rPr>
                <w:rFonts w:ascii="Arial" w:hAnsi="Arial" w:cs="Arial"/>
                <w:b/>
                <w:bCs/>
              </w:rPr>
            </w:pPr>
            <w:r w:rsidRPr="00F10FF7">
              <w:rPr>
                <w:rFonts w:ascii="Arial" w:hAnsi="Arial" w:cs="Arial"/>
                <w:b/>
                <w:bCs/>
              </w:rPr>
              <w:t>Sign</w:t>
            </w:r>
          </w:p>
        </w:tc>
      </w:tr>
      <w:tr w:rsidR="006E4C57" w14:paraId="6DA4FF89" w14:textId="77777777" w:rsidTr="004E6905">
        <w:tc>
          <w:tcPr>
            <w:tcW w:w="1276" w:type="dxa"/>
          </w:tcPr>
          <w:p w14:paraId="70D92B49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565E884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39FEAB0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28FB06F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41468E2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AC7CA3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6426C83D" w14:textId="77777777" w:rsidTr="004E6905">
        <w:tc>
          <w:tcPr>
            <w:tcW w:w="1276" w:type="dxa"/>
          </w:tcPr>
          <w:p w14:paraId="6DEC1205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147C2F5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B31219A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26E2FA9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6CB4778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625B505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7813B15E" w14:textId="77777777" w:rsidTr="004E6905">
        <w:tc>
          <w:tcPr>
            <w:tcW w:w="1276" w:type="dxa"/>
          </w:tcPr>
          <w:p w14:paraId="3EDCBECD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359094D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6ABCCB0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07D82CB8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0B384BD7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9C2250A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7B6E19FF" w14:textId="77777777" w:rsidTr="004E6905">
        <w:tc>
          <w:tcPr>
            <w:tcW w:w="1276" w:type="dxa"/>
          </w:tcPr>
          <w:p w14:paraId="268860F4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58FC499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19FA3E8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445FDFC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2D18059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D9A81B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1987C355" w14:textId="77777777" w:rsidTr="004E6905">
        <w:tc>
          <w:tcPr>
            <w:tcW w:w="1276" w:type="dxa"/>
          </w:tcPr>
          <w:p w14:paraId="49E83C67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6D62237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8F87E1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20098EE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29BCBC6B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8950FB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09235F77" w14:textId="77777777" w:rsidTr="004E6905">
        <w:tc>
          <w:tcPr>
            <w:tcW w:w="1276" w:type="dxa"/>
          </w:tcPr>
          <w:p w14:paraId="085D590B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002DA137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18E608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7E19A83A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3957C676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77656D6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7A1A6CA2" w14:textId="77777777" w:rsidTr="004E6905">
        <w:tc>
          <w:tcPr>
            <w:tcW w:w="1276" w:type="dxa"/>
          </w:tcPr>
          <w:p w14:paraId="2D1217B2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2A23DBB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CB18D7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028DFE95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1C6C4B8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199889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57A9C5F0" w14:textId="77777777" w:rsidTr="004E6905">
        <w:tc>
          <w:tcPr>
            <w:tcW w:w="1276" w:type="dxa"/>
          </w:tcPr>
          <w:p w14:paraId="62C68A3F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75B280F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C0A0A5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083AEB65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576541FB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62A10E2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220567F8" w14:textId="77777777" w:rsidTr="004E6905">
        <w:tc>
          <w:tcPr>
            <w:tcW w:w="1276" w:type="dxa"/>
          </w:tcPr>
          <w:p w14:paraId="271B701D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62A8DFE6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3A272D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0A1B83D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5C9E50C8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08DFBE5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27254C2B" w14:textId="77777777" w:rsidTr="004E6905">
        <w:tc>
          <w:tcPr>
            <w:tcW w:w="1276" w:type="dxa"/>
          </w:tcPr>
          <w:p w14:paraId="44725E86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72A114D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8A8837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63C8820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1E308AC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747C38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5D714322" w14:textId="77777777" w:rsidTr="004E6905">
        <w:tc>
          <w:tcPr>
            <w:tcW w:w="1276" w:type="dxa"/>
          </w:tcPr>
          <w:p w14:paraId="5CE7C897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430720D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382FB9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52F9DD5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56AE240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71A837CA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3B527B40" w14:textId="77777777" w:rsidTr="004E6905">
        <w:tc>
          <w:tcPr>
            <w:tcW w:w="1276" w:type="dxa"/>
          </w:tcPr>
          <w:p w14:paraId="5D2947D7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13B5F0C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5E3BF5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4D2F4DE8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2ACCA210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0771FF0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3DB3E3F7" w14:textId="77777777" w:rsidTr="004E6905">
        <w:tc>
          <w:tcPr>
            <w:tcW w:w="1276" w:type="dxa"/>
          </w:tcPr>
          <w:p w14:paraId="664F24CF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0543FBE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C22C90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7D8790D2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54CBC2B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27FA058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097DA565" w14:textId="77777777" w:rsidTr="004E6905">
        <w:tc>
          <w:tcPr>
            <w:tcW w:w="1276" w:type="dxa"/>
          </w:tcPr>
          <w:p w14:paraId="393D4A3B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7F55888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F64A89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23A4B68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00FBDED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59A0D0F8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010F4BCE" w14:textId="77777777" w:rsidTr="004E6905">
        <w:tc>
          <w:tcPr>
            <w:tcW w:w="1276" w:type="dxa"/>
          </w:tcPr>
          <w:p w14:paraId="343ED6D4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69C4534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BBB1FC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44BF31D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75E709E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3B748B4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1FD479A1" w14:textId="77777777" w:rsidTr="004E6905">
        <w:tc>
          <w:tcPr>
            <w:tcW w:w="1276" w:type="dxa"/>
          </w:tcPr>
          <w:p w14:paraId="42DBD5BC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06A3541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2DE67B3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693D1A56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68284D0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6D20D691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6ADD0840" w14:textId="77777777" w:rsidTr="004E6905">
        <w:tc>
          <w:tcPr>
            <w:tcW w:w="1276" w:type="dxa"/>
          </w:tcPr>
          <w:p w14:paraId="354AE031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14879550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077EBEA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03A23F49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02628DB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19E46AA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59A20193" w14:textId="77777777" w:rsidTr="004E6905">
        <w:tc>
          <w:tcPr>
            <w:tcW w:w="1276" w:type="dxa"/>
          </w:tcPr>
          <w:p w14:paraId="292AFC0B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7113F44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5904B06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2B9AF43B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7298471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56ECE88B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745AD189" w14:textId="77777777" w:rsidTr="004E6905">
        <w:tc>
          <w:tcPr>
            <w:tcW w:w="1276" w:type="dxa"/>
          </w:tcPr>
          <w:p w14:paraId="1B6D3F01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4916C60E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9B8E5E0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15576D3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56066CB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4F86759C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  <w:tr w:rsidR="006E4C57" w14:paraId="400C1D03" w14:textId="77777777" w:rsidTr="004E6905">
        <w:tc>
          <w:tcPr>
            <w:tcW w:w="1276" w:type="dxa"/>
          </w:tcPr>
          <w:p w14:paraId="4405FD6F" w14:textId="77777777" w:rsidR="006E4C57" w:rsidRPr="00F10FF7" w:rsidRDefault="006E4C57" w:rsidP="00181EF6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276" w:type="dxa"/>
          </w:tcPr>
          <w:p w14:paraId="34D87294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EB056C7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7DFE0747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6" w:type="dxa"/>
          </w:tcPr>
          <w:p w14:paraId="156A19B8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14:paraId="2269631D" w14:textId="77777777" w:rsidR="006E4C57" w:rsidRDefault="006E4C57" w:rsidP="00181EF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297B600" w14:textId="77777777" w:rsidR="006E4C57" w:rsidRPr="007A013B" w:rsidRDefault="006E4C57" w:rsidP="00FF368E">
      <w:pPr>
        <w:rPr>
          <w:rFonts w:ascii="Arial" w:hAnsi="Arial" w:cs="Arial"/>
        </w:rPr>
      </w:pPr>
    </w:p>
    <w:sectPr w:rsidR="006E4C57" w:rsidRPr="007A013B" w:rsidSect="00FF368E">
      <w:headerReference w:type="default" r:id="rId7"/>
      <w:footerReference w:type="default" r:id="rId8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8422A" w14:textId="77777777" w:rsidR="007A013B" w:rsidRDefault="007A013B" w:rsidP="007A013B">
      <w:pPr>
        <w:spacing w:after="0" w:line="240" w:lineRule="auto"/>
      </w:pPr>
      <w:r>
        <w:separator/>
      </w:r>
    </w:p>
  </w:endnote>
  <w:endnote w:type="continuationSeparator" w:id="0">
    <w:p w14:paraId="3731F76C" w14:textId="77777777" w:rsidR="007A013B" w:rsidRDefault="007A013B" w:rsidP="007A0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931424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C2168A" w14:textId="0E511E12" w:rsidR="007A013B" w:rsidRDefault="007A013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34F293" w14:textId="77777777" w:rsidR="00FF368E" w:rsidRPr="00FF368E" w:rsidRDefault="00FF368E" w:rsidP="00FF368E">
    <w:pPr>
      <w:pStyle w:val="NormalWeb"/>
      <w:spacing w:after="0"/>
      <w:jc w:val="center"/>
      <w:rPr>
        <w:rFonts w:ascii="Arial" w:hAnsi="Arial" w:cs="Arial"/>
        <w:sz w:val="22"/>
        <w:szCs w:val="22"/>
      </w:rPr>
    </w:pPr>
    <w:r w:rsidRPr="00FF368E">
      <w:rPr>
        <w:rFonts w:ascii="Arial" w:hAnsi="Arial" w:cs="Arial"/>
        <w:sz w:val="22"/>
        <w:szCs w:val="22"/>
      </w:rPr>
      <w:t xml:space="preserve">NHS Bath and North East Somerset, </w:t>
    </w:r>
    <w:proofErr w:type="gramStart"/>
    <w:r w:rsidRPr="00FF368E">
      <w:rPr>
        <w:rFonts w:ascii="Arial" w:hAnsi="Arial" w:cs="Arial"/>
        <w:sz w:val="22"/>
        <w:szCs w:val="22"/>
      </w:rPr>
      <w:t>Swindon</w:t>
    </w:r>
    <w:proofErr w:type="gramEnd"/>
    <w:r w:rsidRPr="00FF368E">
      <w:rPr>
        <w:rFonts w:ascii="Arial" w:hAnsi="Arial" w:cs="Arial"/>
        <w:sz w:val="22"/>
        <w:szCs w:val="22"/>
      </w:rPr>
      <w:t xml:space="preserve"> and Wiltshire Integrated Care Board (ICB)</w:t>
    </w:r>
  </w:p>
  <w:p w14:paraId="260FA9C3" w14:textId="269822A0" w:rsidR="007A013B" w:rsidRPr="00FF368E" w:rsidRDefault="003E7D25" w:rsidP="00FF368E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t>Last reviewed 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BB69" w14:textId="77777777" w:rsidR="007A013B" w:rsidRDefault="007A013B" w:rsidP="007A013B">
      <w:pPr>
        <w:spacing w:after="0" w:line="240" w:lineRule="auto"/>
      </w:pPr>
      <w:r>
        <w:separator/>
      </w:r>
    </w:p>
  </w:footnote>
  <w:footnote w:type="continuationSeparator" w:id="0">
    <w:p w14:paraId="752CEB1A" w14:textId="77777777" w:rsidR="007A013B" w:rsidRDefault="007A013B" w:rsidP="007A0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E3E6" w14:textId="03EAD2D6" w:rsidR="007A013B" w:rsidRDefault="003F35E6">
    <w:pPr>
      <w:pStyle w:val="Header"/>
    </w:pPr>
    <w:r w:rsidRPr="0016718E">
      <w:rPr>
        <w:rFonts w:ascii="Arial" w:eastAsia="SimSun" w:hAnsi="Arial" w:cs="Arial"/>
        <w:noProof/>
        <w:sz w:val="10"/>
        <w:szCs w:val="1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A70BB2" wp14:editId="3A159D8F">
              <wp:simplePos x="0" y="0"/>
              <wp:positionH relativeFrom="margin">
                <wp:posOffset>-717550</wp:posOffset>
              </wp:positionH>
              <wp:positionV relativeFrom="paragraph">
                <wp:posOffset>-248285</wp:posOffset>
              </wp:positionV>
              <wp:extent cx="2984500" cy="6477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4500" cy="647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EBE62F1" w14:textId="77777777" w:rsidR="003F35E6" w:rsidRPr="003E7D25" w:rsidRDefault="003F35E6" w:rsidP="003F35E6">
                          <w:pPr>
                            <w:pStyle w:val="Footer"/>
                            <w:rPr>
                              <w:rFonts w:ascii="Arial" w:hAnsi="Arial" w:cs="Arial"/>
                              <w:bCs/>
                              <w:sz w:val="21"/>
                              <w:szCs w:val="21"/>
                            </w:rPr>
                          </w:pPr>
                          <w:r w:rsidRPr="003E7D25">
                            <w:rPr>
                              <w:rFonts w:ascii="Arial" w:hAnsi="Arial" w:cs="Arial"/>
                              <w:bCs/>
                              <w:sz w:val="21"/>
                              <w:szCs w:val="21"/>
                            </w:rPr>
                            <w:t>For medication queries &amp; support, contact the</w:t>
                          </w:r>
                        </w:p>
                        <w:p w14:paraId="31C8EAF7" w14:textId="19CF8DBF" w:rsidR="003F35E6" w:rsidRPr="00F34E41" w:rsidRDefault="003E7D25" w:rsidP="003E7D25">
                          <w:pPr>
                            <w:pStyle w:val="Footer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 xml:space="preserve">BSW ICB Medicines Optimisation Team via: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Arial" w:hAnsi="Arial" w:cs="Arial"/>
                                <w:sz w:val="21"/>
                                <w:szCs w:val="21"/>
                              </w:rPr>
                              <w:t>bswicb.prescribing@nhs.net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A70B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6.5pt;margin-top:-19.55pt;width:23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" fillcolor="window" strokecolor="window" strokeweight=".5pt">
              <v:textbox>
                <w:txbxContent>
                  <w:p w14:paraId="3EBE62F1" w14:textId="77777777" w:rsidR="003F35E6" w:rsidRPr="003E7D25" w:rsidRDefault="003F35E6" w:rsidP="003F35E6">
                    <w:pPr>
                      <w:pStyle w:val="Footer"/>
                      <w:rPr>
                        <w:rFonts w:ascii="Arial" w:hAnsi="Arial" w:cs="Arial"/>
                        <w:bCs/>
                        <w:sz w:val="21"/>
                        <w:szCs w:val="21"/>
                      </w:rPr>
                    </w:pPr>
                    <w:r w:rsidRPr="003E7D25">
                      <w:rPr>
                        <w:rFonts w:ascii="Arial" w:hAnsi="Arial" w:cs="Arial"/>
                        <w:bCs/>
                        <w:sz w:val="21"/>
                        <w:szCs w:val="21"/>
                      </w:rPr>
                      <w:t>For medication queries &amp; support, contact the</w:t>
                    </w:r>
                  </w:p>
                  <w:p w14:paraId="31C8EAF7" w14:textId="19CF8DBF" w:rsidR="003F35E6" w:rsidRPr="00F34E41" w:rsidRDefault="003E7D25" w:rsidP="003E7D25">
                    <w:pPr>
                      <w:pStyle w:val="Footer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1"/>
                        <w:szCs w:val="21"/>
                      </w:rPr>
                      <w:t xml:space="preserve">BSW ICB Medicines Optimisation Team via: </w:t>
                    </w:r>
                    <w:hyperlink r:id="rId2" w:history="1">
                      <w:r>
                        <w:rPr>
                          <w:rStyle w:val="Hyperlink"/>
                          <w:rFonts w:ascii="Arial" w:hAnsi="Arial" w:cs="Arial"/>
                          <w:sz w:val="21"/>
                          <w:szCs w:val="21"/>
                        </w:rPr>
                        <w:t>bswicb.prescribing@nhs.net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FF368E">
      <w:rPr>
        <w:noProof/>
      </w:rPr>
      <w:drawing>
        <wp:anchor distT="0" distB="0" distL="114300" distR="114300" simplePos="0" relativeHeight="251663360" behindDoc="0" locked="0" layoutInCell="1" allowOverlap="1" wp14:anchorId="4DC260CE" wp14:editId="32789825">
          <wp:simplePos x="0" y="0"/>
          <wp:positionH relativeFrom="column">
            <wp:posOffset>3524250</wp:posOffset>
          </wp:positionH>
          <wp:positionV relativeFrom="paragraph">
            <wp:posOffset>-241935</wp:posOffset>
          </wp:positionV>
          <wp:extent cx="2879090" cy="930910"/>
          <wp:effectExtent l="0" t="0" r="0" b="2540"/>
          <wp:wrapNone/>
          <wp:docPr id="44" name="Picture 44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090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005C3"/>
    <w:multiLevelType w:val="hybridMultilevel"/>
    <w:tmpl w:val="5ABA0AA6"/>
    <w:lvl w:ilvl="0" w:tplc="C726ABB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011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3B"/>
    <w:rsid w:val="000429EC"/>
    <w:rsid w:val="00113B85"/>
    <w:rsid w:val="003D434D"/>
    <w:rsid w:val="003E7D25"/>
    <w:rsid w:val="003F35E6"/>
    <w:rsid w:val="004E6905"/>
    <w:rsid w:val="005823A2"/>
    <w:rsid w:val="00591406"/>
    <w:rsid w:val="006E4C57"/>
    <w:rsid w:val="007A013B"/>
    <w:rsid w:val="007B7AFE"/>
    <w:rsid w:val="009D7FFA"/>
    <w:rsid w:val="00BC6391"/>
    <w:rsid w:val="00C00020"/>
    <w:rsid w:val="00F10FF7"/>
    <w:rsid w:val="00FF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BDC78B"/>
  <w15:chartTrackingRefBased/>
  <w15:docId w15:val="{A1437A79-AA3B-4AEC-87BF-C749A0E3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13B"/>
  </w:style>
  <w:style w:type="paragraph" w:styleId="Footer">
    <w:name w:val="footer"/>
    <w:basedOn w:val="Normal"/>
    <w:link w:val="FooterChar"/>
    <w:uiPriority w:val="99"/>
    <w:unhideWhenUsed/>
    <w:rsid w:val="007A0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13B"/>
  </w:style>
  <w:style w:type="paragraph" w:styleId="NormalWeb">
    <w:name w:val="Normal (Web)"/>
    <w:basedOn w:val="Normal"/>
    <w:uiPriority w:val="99"/>
    <w:unhideWhenUsed/>
    <w:rsid w:val="007A013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7A013B"/>
    <w:rPr>
      <w:color w:val="0000FF"/>
      <w:u w:val="single"/>
    </w:rPr>
  </w:style>
  <w:style w:type="table" w:styleId="TableGrid">
    <w:name w:val="Table Grid"/>
    <w:basedOn w:val="TableNormal"/>
    <w:uiPriority w:val="59"/>
    <w:rsid w:val="0059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bswicb.prescribing@nhs.net" TargetMode="External"/><Relationship Id="rId1" Type="http://schemas.openxmlformats.org/officeDocument/2006/relationships/hyperlink" Target="mailto:bswicb.prescribing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SMELE, Leanne (NHS BATH AND NORTH EAST SOMERSET, SWINDON AND WILTSHIRE CCG)</dc:creator>
  <cp:keywords/>
  <dc:description/>
  <cp:lastModifiedBy>CARTER, Samantha (NHS BATH AND NORTH EAST SOMERSET, SWINDON AND WILTSHIRE ICB - 92G)</cp:lastModifiedBy>
  <cp:revision>2</cp:revision>
  <dcterms:created xsi:type="dcterms:W3CDTF">2024-04-24T13:21:00Z</dcterms:created>
  <dcterms:modified xsi:type="dcterms:W3CDTF">2024-04-24T13:21:00Z</dcterms:modified>
</cp:coreProperties>
</file>